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5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1411F9" w:rsidRPr="00D251C6" w:rsidTr="00992332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11F9" w:rsidRPr="00D251C6" w:rsidRDefault="001411F9" w:rsidP="00B96C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/>
            </w:tblPr>
            <w:tblGrid>
              <w:gridCol w:w="3863"/>
              <w:gridCol w:w="3969"/>
            </w:tblGrid>
            <w:tr w:rsidR="001411F9" w:rsidRPr="00D251C6" w:rsidTr="00992332">
              <w:tc>
                <w:tcPr>
                  <w:tcW w:w="3863" w:type="dxa"/>
                </w:tcPr>
                <w:p w:rsidR="001411F9" w:rsidRPr="005C32BC" w:rsidRDefault="001411F9" w:rsidP="00B96C07">
                  <w:pPr>
                    <w:pStyle w:val="a3"/>
                    <w:framePr w:hSpace="180" w:wrap="around" w:vAnchor="text" w:hAnchor="margin" w:xAlign="center" w:y="-325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rPr>
                      <w:b/>
                      <w:bCs/>
                      <w:sz w:val="24"/>
                    </w:rPr>
                  </w:pPr>
                  <w:r w:rsidRPr="005C32BC">
                    <w:rPr>
                      <w:b/>
                      <w:bCs/>
                      <w:sz w:val="24"/>
                    </w:rPr>
                    <w:t xml:space="preserve">ХАРКІВСЬКА ЗАГАЛЬНООСВІТНЯ </w:t>
                  </w:r>
                </w:p>
                <w:p w:rsidR="001411F9" w:rsidRPr="005C32BC" w:rsidRDefault="001411F9" w:rsidP="00B96C07">
                  <w:pPr>
                    <w:pStyle w:val="a3"/>
                    <w:framePr w:hSpace="180" w:wrap="around" w:vAnchor="text" w:hAnchor="margin" w:xAlign="center" w:y="-325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rPr>
                      <w:b/>
                      <w:bCs/>
                      <w:sz w:val="24"/>
                    </w:rPr>
                  </w:pPr>
                  <w:r w:rsidRPr="005C32BC">
                    <w:rPr>
                      <w:b/>
                      <w:bCs/>
                      <w:sz w:val="24"/>
                    </w:rPr>
                    <w:t>ШКОЛА І-ІІІ СТУПЕНІВ №41</w:t>
                  </w:r>
                </w:p>
                <w:p w:rsidR="001411F9" w:rsidRPr="005C32BC" w:rsidRDefault="001411F9" w:rsidP="00B96C07">
                  <w:pPr>
                    <w:pStyle w:val="a3"/>
                    <w:framePr w:hSpace="180" w:wrap="around" w:vAnchor="text" w:hAnchor="margin" w:xAlign="center" w:y="-325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rPr>
                      <w:b/>
                      <w:bCs/>
                      <w:sz w:val="24"/>
                    </w:rPr>
                  </w:pPr>
                  <w:r w:rsidRPr="005C32BC">
                    <w:rPr>
                      <w:b/>
                      <w:bCs/>
                      <w:sz w:val="24"/>
                    </w:rPr>
                    <w:t xml:space="preserve">ХАРКІВСЬКОЇ </w:t>
                  </w:r>
                </w:p>
                <w:p w:rsidR="001411F9" w:rsidRPr="005C32BC" w:rsidRDefault="001411F9" w:rsidP="00B96C07">
                  <w:pPr>
                    <w:pStyle w:val="a3"/>
                    <w:framePr w:hSpace="180" w:wrap="around" w:vAnchor="text" w:hAnchor="margin" w:xAlign="center" w:y="-325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rPr>
                      <w:b/>
                      <w:bCs/>
                      <w:sz w:val="24"/>
                    </w:rPr>
                  </w:pPr>
                  <w:r w:rsidRPr="005C32BC">
                    <w:rPr>
                      <w:b/>
                      <w:bCs/>
                      <w:sz w:val="24"/>
                    </w:rPr>
                    <w:t>МІСЬКОЇ РАДИ</w:t>
                  </w:r>
                </w:p>
                <w:p w:rsidR="001411F9" w:rsidRPr="00D251C6" w:rsidRDefault="001411F9" w:rsidP="00B96C07">
                  <w:pPr>
                    <w:framePr w:hSpace="180" w:wrap="around" w:vAnchor="text" w:hAnchor="margin" w:xAlign="center" w:y="-325"/>
                    <w:spacing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D251C6">
                    <w:rPr>
                      <w:rFonts w:ascii="Times New Roman" w:hAnsi="Times New Roman"/>
                      <w:b/>
                      <w:bCs/>
                      <w:sz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1411F9" w:rsidRPr="00D251C6" w:rsidRDefault="001411F9" w:rsidP="00B96C07">
                  <w:pPr>
                    <w:framePr w:hSpace="180" w:wrap="around" w:vAnchor="text" w:hAnchor="margin" w:xAlign="center" w:y="-325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251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1411F9" w:rsidRPr="00D251C6" w:rsidRDefault="001411F9" w:rsidP="00B96C07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11F9" w:rsidRPr="00D251C6" w:rsidRDefault="001411F9" w:rsidP="00B96C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EE3B73" w:rsidRDefault="00EE3B73" w:rsidP="00B96C07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411F9" w:rsidRDefault="001411F9" w:rsidP="00B96C07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96C07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EE3B73" w:rsidRPr="00B96C07" w:rsidRDefault="00EE3B73" w:rsidP="00B96C07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411F9" w:rsidRPr="005C32BC" w:rsidRDefault="001411F9" w:rsidP="00B96C0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</w:rPr>
        <w:t>14</w:t>
      </w:r>
      <w:r w:rsidRPr="005C32BC">
        <w:rPr>
          <w:rFonts w:ascii="Times New Roman" w:hAnsi="Times New Roman"/>
          <w:sz w:val="28"/>
          <w:szCs w:val="28"/>
          <w:lang w:val="uk-UA"/>
        </w:rPr>
        <w:t>.11.2014                                                                                          №</w:t>
      </w:r>
      <w:r w:rsidRPr="005C32BC">
        <w:rPr>
          <w:rFonts w:ascii="Times New Roman" w:hAnsi="Times New Roman"/>
          <w:sz w:val="28"/>
          <w:szCs w:val="28"/>
        </w:rPr>
        <w:t>2</w:t>
      </w:r>
      <w:r w:rsidRPr="005C32BC">
        <w:rPr>
          <w:rFonts w:ascii="Times New Roman" w:hAnsi="Times New Roman"/>
          <w:sz w:val="28"/>
          <w:szCs w:val="28"/>
          <w:lang w:val="uk-UA"/>
        </w:rPr>
        <w:t>22</w:t>
      </w:r>
    </w:p>
    <w:p w:rsidR="001411F9" w:rsidRPr="005C32BC" w:rsidRDefault="001411F9" w:rsidP="00B96C0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3B73" w:rsidRDefault="001411F9" w:rsidP="00EE3B7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/>
        </w:rPr>
      </w:pPr>
      <w:r w:rsidRPr="00EE3B73">
        <w:rPr>
          <w:rFonts w:ascii="Times New Roman" w:hAnsi="Times New Roman"/>
          <w:sz w:val="28"/>
          <w:szCs w:val="28"/>
          <w:lang w:val="uk-UA"/>
        </w:rPr>
        <w:t xml:space="preserve">Про результати перевірки </w:t>
      </w:r>
    </w:p>
    <w:p w:rsidR="001411F9" w:rsidRPr="00EE3B73" w:rsidRDefault="001411F9" w:rsidP="00EE3B7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/>
        </w:rPr>
      </w:pPr>
      <w:r w:rsidRPr="00EE3B73">
        <w:rPr>
          <w:rFonts w:ascii="Times New Roman" w:hAnsi="Times New Roman"/>
          <w:sz w:val="28"/>
          <w:szCs w:val="28"/>
          <w:lang w:val="uk-UA"/>
        </w:rPr>
        <w:t>роботи гуртків та факультативів</w:t>
      </w:r>
    </w:p>
    <w:p w:rsidR="001411F9" w:rsidRPr="005C32BC" w:rsidRDefault="001411F9" w:rsidP="005C32BC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11F9" w:rsidRPr="005C32BC" w:rsidRDefault="001411F9" w:rsidP="00EE3B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>Відповідно до річного плану роботи школи</w:t>
      </w:r>
      <w:r w:rsidR="00EE3B73">
        <w:rPr>
          <w:rFonts w:ascii="Times New Roman" w:hAnsi="Times New Roman"/>
          <w:sz w:val="28"/>
          <w:szCs w:val="28"/>
          <w:lang w:val="uk-UA"/>
        </w:rPr>
        <w:t xml:space="preserve"> адміністрацією школи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 вивчався стан гурткової роботи та роботи факультативів з метою оцінки її ефективності та впливу на розвиток творчого потенціалу учнів.</w:t>
      </w:r>
    </w:p>
    <w:p w:rsidR="001411F9" w:rsidRPr="005C32BC" w:rsidRDefault="001411F9" w:rsidP="008609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>Перевірялися питання охоплення учнів школи гуртковою роботою, активність їх під час проведення занять, результативність роботи гуртків та факультативів (проведення виставок, участь в оглядах, творчих звітах тощо)</w:t>
      </w:r>
    </w:p>
    <w:p w:rsidR="001411F9" w:rsidRPr="005C32BC" w:rsidRDefault="001411F9" w:rsidP="0086096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 xml:space="preserve">Під час перевірки </w:t>
      </w:r>
      <w:proofErr w:type="spellStart"/>
      <w:r w:rsidRPr="005C32BC">
        <w:rPr>
          <w:rFonts w:ascii="Times New Roman" w:hAnsi="Times New Roman"/>
          <w:sz w:val="28"/>
          <w:szCs w:val="28"/>
          <w:lang w:val="uk-UA"/>
        </w:rPr>
        <w:t>відвідано</w:t>
      </w:r>
      <w:proofErr w:type="spellEnd"/>
      <w:r w:rsidRPr="005C32BC">
        <w:rPr>
          <w:rFonts w:ascii="Times New Roman" w:hAnsi="Times New Roman"/>
          <w:sz w:val="28"/>
          <w:szCs w:val="28"/>
          <w:lang w:val="uk-UA"/>
        </w:rPr>
        <w:t xml:space="preserve"> гурткові та факультативні заняття, перевірено журнали, плани гурткових та факультативних занять, проведено співбесіди з керівниками гуртків та учнями.</w:t>
      </w:r>
    </w:p>
    <w:p w:rsidR="001411F9" w:rsidRDefault="001411F9" w:rsidP="00EE3B7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>У цьому навчальному році в школі працюють гуртки, які ведуть досвідчені вчителі та тренери школи: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4"/>
        <w:gridCol w:w="1929"/>
        <w:gridCol w:w="1645"/>
        <w:gridCol w:w="2161"/>
        <w:gridCol w:w="1887"/>
        <w:gridCol w:w="1405"/>
      </w:tblGrid>
      <w:tr w:rsidR="00CA7801" w:rsidRPr="00CA7801" w:rsidTr="00CA780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Назва гуртка, секції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Напрям гуртка, секції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F2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керівника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CA7801" w:rsidRPr="00CA7801" w:rsidTr="00CA7801">
        <w:trPr>
          <w:trHeight w:val="6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Вокальний спів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Художньо-естетичний напрям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для гуртків художньо-естетичного та декоративно-прикладного напрямів (для позашкільних та загальноосвітніх навчальних закладів) укладачі: Іова 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В.Ю., Красномовець Л.В., </w:t>
            </w:r>
            <w:proofErr w:type="spellStart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Григорчук</w:t>
            </w:r>
            <w:proofErr w:type="spellEnd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 – м. </w:t>
            </w:r>
            <w:proofErr w:type="spellStart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Камянець-Подільський</w:t>
            </w:r>
            <w:proofErr w:type="spellEnd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, 2007.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F25EF4" w:rsidP="00FF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Яковчук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FF02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ригорій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FF0238">
              <w:rPr>
                <w:rFonts w:ascii="Times New Roman" w:hAnsi="Times New Roman"/>
                <w:sz w:val="24"/>
                <w:szCs w:val="24"/>
                <w:lang w:val="uk-UA"/>
              </w:rPr>
              <w:t>иколайович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F25EF4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F023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CA7801"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14.00-16.00</w:t>
            </w:r>
          </w:p>
          <w:p w:rsidR="00FF0238" w:rsidRDefault="00FF0238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5EF4" w:rsidRPr="00CA7801" w:rsidRDefault="00F25EF4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СР.</w:t>
            </w:r>
          </w:p>
          <w:p w:rsidR="00F25EF4" w:rsidRDefault="00F25EF4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CA7801"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6.0</w:t>
            </w:r>
            <w:r w:rsidR="00CA7801" w:rsidRPr="00CA780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F0238" w:rsidRDefault="00FF0238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ЧТ.</w:t>
            </w:r>
          </w:p>
          <w:p w:rsidR="00CA7801" w:rsidRPr="00CA7801" w:rsidRDefault="00F25EF4" w:rsidP="00F2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14.00-16</w:t>
            </w:r>
            <w:r w:rsidR="00CA7801"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.00 </w:t>
            </w:r>
          </w:p>
        </w:tc>
      </w:tr>
      <w:tr w:rsidR="00CA7801" w:rsidRPr="00CA7801" w:rsidTr="00CA7801">
        <w:trPr>
          <w:trHeight w:val="6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сувенірів «Дивосвіт»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Декоративно-прикладний напрям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Style w:val="FontStyle120"/>
                <w:b w:val="0"/>
                <w:sz w:val="24"/>
                <w:szCs w:val="24"/>
                <w:lang w:val="uk-UA" w:eastAsia="uk-UA"/>
              </w:rPr>
              <w:t xml:space="preserve">Програма гуртка виготовлення сувенірів 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Євтушенко Н.І., Козачок О.В. (початковий, основний). Сайт МОН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FF0238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  <w:r w:rsidR="00FF02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F02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 w:rsidR="00FF02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FF0238" w:rsidRDefault="00FF0238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 w:rsidR="00FF02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A7801" w:rsidRPr="00CA7801" w:rsidRDefault="00CA7801" w:rsidP="00FF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F02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 w:rsidR="00FF02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</w:tr>
      <w:tr w:rsidR="00CA7801" w:rsidRPr="00CA7801" w:rsidTr="00CA7801">
        <w:trPr>
          <w:trHeight w:val="26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«Захисник Батьківщини»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Військово-патріотичний напрям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FF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та методичні рекомендації для гуртків військово-патріотичного виховання і вивчення основ військової справи з учням 5-12 класів загальноосвітніх навчальних </w:t>
            </w:r>
            <w:r w:rsidR="00FF0238"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закладах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Автори: Ю.Д. </w:t>
            </w:r>
            <w:proofErr w:type="spellStart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Кривонос</w:t>
            </w:r>
            <w:proofErr w:type="spellEnd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, В.К. ХАНО – Харків 2009.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Гонський</w:t>
            </w:r>
            <w:proofErr w:type="spellEnd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 Володимирович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 w:rsidR="002D714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A7801" w:rsidRPr="00CA7801" w:rsidRDefault="002D7144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CA7801"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A7801"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2D7144" w:rsidRDefault="002D7144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7801" w:rsidRPr="00CA7801" w:rsidRDefault="002D7144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ВТ.</w:t>
            </w:r>
          </w:p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D714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 w:rsidR="002D714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2D7144" w:rsidRDefault="002D7144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7801" w:rsidRPr="00CA7801" w:rsidRDefault="002D7144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ЧТ.</w:t>
            </w:r>
          </w:p>
          <w:p w:rsidR="00CA7801" w:rsidRPr="00CA7801" w:rsidRDefault="00CA7801" w:rsidP="002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D714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 w:rsidR="002D714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</w:tr>
      <w:tr w:rsidR="00CA7801" w:rsidRPr="00CA7801" w:rsidTr="00CA7801">
        <w:trPr>
          <w:trHeight w:val="1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« Юний командир»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Військово-патріотичний напрям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та методичні </w:t>
            </w:r>
            <w:r w:rsidR="00FF0238" w:rsidRPr="00CA7801"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рекомендації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гуртків військово-патріотичного виховання і вивчення основ </w:t>
            </w:r>
            <w:r w:rsidR="00FF0238"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військової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справи з учнями 5-12 класів загальноосвітніх навчал</w:t>
            </w:r>
            <w:r w:rsidR="00FF02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ьних закладів Автори: Ю.Д. </w:t>
            </w:r>
            <w:proofErr w:type="spellStart"/>
            <w:r w:rsidR="00FF0238">
              <w:rPr>
                <w:rFonts w:ascii="Times New Roman" w:hAnsi="Times New Roman"/>
                <w:sz w:val="24"/>
                <w:szCs w:val="24"/>
                <w:lang w:val="uk-UA"/>
              </w:rPr>
              <w:t>Криво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нос</w:t>
            </w:r>
            <w:proofErr w:type="spellEnd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В.К. </w:t>
            </w:r>
            <w:proofErr w:type="spellStart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ХАНО-</w:t>
            </w:r>
            <w:proofErr w:type="spellEnd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CA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Гонський</w:t>
            </w:r>
            <w:proofErr w:type="spellEnd"/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 Володимирович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44" w:rsidRPr="00CA7801" w:rsidRDefault="002D7144" w:rsidP="002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D7144" w:rsidRPr="00CA7801" w:rsidRDefault="002D7144" w:rsidP="002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2D7144" w:rsidRDefault="002D7144" w:rsidP="002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7144" w:rsidRPr="00CA7801" w:rsidRDefault="002D7144" w:rsidP="002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ВТ.</w:t>
            </w:r>
          </w:p>
          <w:p w:rsidR="002D7144" w:rsidRPr="00CA7801" w:rsidRDefault="002D7144" w:rsidP="002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2D7144" w:rsidRDefault="002D7144" w:rsidP="002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7144" w:rsidRPr="00CA7801" w:rsidRDefault="002D7144" w:rsidP="002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ЧТ.</w:t>
            </w:r>
          </w:p>
          <w:p w:rsidR="00CA7801" w:rsidRPr="00CA7801" w:rsidRDefault="002D7144" w:rsidP="002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</w:tr>
      <w:tr w:rsidR="00CA7801" w:rsidRPr="00CA7801" w:rsidTr="00CA7801">
        <w:trPr>
          <w:trHeight w:val="6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3E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3E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Хореографічний гурток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3E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Художньо-естетичний напрям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3E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Програма хореографічного гуртка ТОВ Видавництво «Антей» м. Суми 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11430" w:rsidP="00C11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Черкашина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</w:t>
            </w: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В’ячеславівна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1" w:rsidRPr="00CA7801" w:rsidRDefault="00CA7801" w:rsidP="003E12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ВТ</w:t>
            </w:r>
          </w:p>
          <w:p w:rsidR="00CA7801" w:rsidRPr="00CA7801" w:rsidRDefault="00CA7801" w:rsidP="003E12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15.00-16.00</w:t>
            </w:r>
          </w:p>
          <w:p w:rsidR="00CA7801" w:rsidRPr="00CA7801" w:rsidRDefault="00CA7801" w:rsidP="003E12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</w:p>
          <w:p w:rsidR="00CA7801" w:rsidRPr="00CA7801" w:rsidRDefault="00CA7801" w:rsidP="00CA78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801">
              <w:rPr>
                <w:rFonts w:ascii="Times New Roman" w:hAnsi="Times New Roman"/>
                <w:sz w:val="24"/>
                <w:szCs w:val="24"/>
                <w:lang w:val="uk-UA"/>
              </w:rPr>
              <w:t>15.00-16.00</w:t>
            </w:r>
          </w:p>
        </w:tc>
      </w:tr>
    </w:tbl>
    <w:p w:rsidR="001411F9" w:rsidRPr="005C32BC" w:rsidRDefault="001411F9" w:rsidP="00CE2D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 xml:space="preserve">Під час перевірки з’ясовано, що найбільшою популярністю в учнів користуються 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 xml:space="preserve">гурток виготовлення сувенірів </w:t>
      </w:r>
      <w:r w:rsidRPr="005C32BC">
        <w:rPr>
          <w:rFonts w:ascii="Times New Roman" w:hAnsi="Times New Roman"/>
          <w:b/>
          <w:color w:val="000000"/>
          <w:sz w:val="28"/>
          <w:szCs w:val="28"/>
          <w:lang w:val="uk-UA"/>
        </w:rPr>
        <w:t>«Дивосвіт</w:t>
      </w:r>
      <w:r w:rsidRPr="005C32BC">
        <w:rPr>
          <w:rFonts w:ascii="Times New Roman" w:hAnsi="Times New Roman"/>
          <w:b/>
          <w:sz w:val="28"/>
          <w:szCs w:val="28"/>
          <w:lang w:val="uk-UA"/>
        </w:rPr>
        <w:t>».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 В момент проведення занять були присутні 98 % складу учнів, зарахованих до гуртка. </w:t>
      </w:r>
    </w:p>
    <w:p w:rsidR="001411F9" w:rsidRPr="005C32BC" w:rsidRDefault="001411F9" w:rsidP="00CE2D5E">
      <w:pPr>
        <w:pStyle w:val="Style76"/>
        <w:widowControl/>
        <w:spacing w:line="360" w:lineRule="auto"/>
        <w:ind w:firstLine="708"/>
        <w:rPr>
          <w:rStyle w:val="FontStyle122"/>
          <w:sz w:val="28"/>
          <w:szCs w:val="28"/>
          <w:lang w:val="uk-UA" w:eastAsia="uk-UA"/>
        </w:rPr>
      </w:pPr>
      <w:r w:rsidRPr="005C32BC">
        <w:rPr>
          <w:rStyle w:val="FontStyle122"/>
          <w:sz w:val="28"/>
          <w:szCs w:val="28"/>
          <w:lang w:val="uk-UA" w:eastAsia="uk-UA"/>
        </w:rPr>
        <w:t>Заняття в гуртку виготовлення сувенірів допомагає дітям розумно й цікаво проводити свій вільний час, пробуджує допитливість, любов до знань.</w:t>
      </w:r>
    </w:p>
    <w:p w:rsidR="001411F9" w:rsidRPr="005C32BC" w:rsidRDefault="001411F9" w:rsidP="00CE2D5E">
      <w:pPr>
        <w:pStyle w:val="Style76"/>
        <w:widowControl/>
        <w:spacing w:line="360" w:lineRule="auto"/>
        <w:ind w:firstLine="708"/>
        <w:rPr>
          <w:rStyle w:val="FontStyle121"/>
          <w:sz w:val="28"/>
          <w:szCs w:val="28"/>
          <w:lang w:val="uk-UA" w:eastAsia="uk-UA"/>
        </w:rPr>
      </w:pPr>
      <w:r w:rsidRPr="005C32BC">
        <w:rPr>
          <w:rStyle w:val="FontStyle122"/>
          <w:sz w:val="28"/>
          <w:szCs w:val="28"/>
          <w:lang w:val="uk-UA" w:eastAsia="uk-UA"/>
        </w:rPr>
        <w:t xml:space="preserve">Метою програми роботи гуртка є формування </w:t>
      </w:r>
      <w:proofErr w:type="spellStart"/>
      <w:r w:rsidRPr="005C32BC">
        <w:rPr>
          <w:rStyle w:val="FontStyle122"/>
          <w:sz w:val="28"/>
          <w:szCs w:val="28"/>
          <w:lang w:val="uk-UA" w:eastAsia="uk-UA"/>
        </w:rPr>
        <w:t>компетентностей</w:t>
      </w:r>
      <w:proofErr w:type="spellEnd"/>
      <w:r w:rsidRPr="005C32BC">
        <w:rPr>
          <w:rStyle w:val="FontStyle122"/>
          <w:sz w:val="28"/>
          <w:szCs w:val="28"/>
          <w:lang w:val="uk-UA" w:eastAsia="uk-UA"/>
        </w:rPr>
        <w:t xml:space="preserve"> особистості у процесі технічної творчості. Основні завдання полягають у формуванні таких </w:t>
      </w:r>
      <w:proofErr w:type="spellStart"/>
      <w:r w:rsidRPr="005C32BC">
        <w:rPr>
          <w:rStyle w:val="FontStyle122"/>
          <w:sz w:val="28"/>
          <w:szCs w:val="28"/>
          <w:lang w:val="uk-UA" w:eastAsia="uk-UA"/>
        </w:rPr>
        <w:t>компетентностей</w:t>
      </w:r>
      <w:proofErr w:type="spellEnd"/>
      <w:r w:rsidRPr="005C32BC">
        <w:rPr>
          <w:rStyle w:val="FontStyle122"/>
          <w:sz w:val="28"/>
          <w:szCs w:val="28"/>
          <w:lang w:val="uk-UA" w:eastAsia="uk-UA"/>
        </w:rPr>
        <w:t xml:space="preserve">: </w:t>
      </w:r>
      <w:r w:rsidRPr="005C32BC">
        <w:rPr>
          <w:rStyle w:val="FontStyle121"/>
          <w:sz w:val="28"/>
          <w:szCs w:val="28"/>
          <w:lang w:val="uk-UA" w:eastAsia="uk-UA"/>
        </w:rPr>
        <w:t xml:space="preserve">пізнавальної: </w:t>
      </w:r>
      <w:r w:rsidRPr="005C32BC">
        <w:rPr>
          <w:rStyle w:val="FontStyle122"/>
          <w:sz w:val="28"/>
          <w:szCs w:val="28"/>
          <w:lang w:val="uk-UA" w:eastAsia="uk-UA"/>
        </w:rPr>
        <w:t xml:space="preserve">ознайомлення з основами технічної творчості, декоративно-ужиткового мистецтва, моделювання й конструювання; оволодіння поняттями, знаннями про матеріали й інструменти; </w:t>
      </w:r>
      <w:r w:rsidRPr="005C32BC">
        <w:rPr>
          <w:rStyle w:val="FontStyle121"/>
          <w:sz w:val="28"/>
          <w:szCs w:val="28"/>
          <w:lang w:val="uk-UA" w:eastAsia="uk-UA"/>
        </w:rPr>
        <w:t xml:space="preserve">практичної: </w:t>
      </w:r>
      <w:r w:rsidRPr="005C32BC">
        <w:rPr>
          <w:rStyle w:val="FontStyle122"/>
          <w:sz w:val="28"/>
          <w:szCs w:val="28"/>
          <w:lang w:val="uk-UA" w:eastAsia="uk-UA"/>
        </w:rPr>
        <w:t>формування</w:t>
      </w:r>
      <w:r w:rsidRPr="005C32BC">
        <w:rPr>
          <w:color w:val="000000"/>
          <w:spacing w:val="5"/>
          <w:sz w:val="28"/>
          <w:szCs w:val="28"/>
          <w:lang w:val="uk-UA"/>
        </w:rPr>
        <w:t xml:space="preserve"> </w:t>
      </w:r>
      <w:r w:rsidRPr="005C32BC">
        <w:rPr>
          <w:rStyle w:val="FontStyle122"/>
          <w:sz w:val="28"/>
          <w:szCs w:val="28"/>
          <w:lang w:val="uk-UA" w:eastAsia="uk-UA"/>
        </w:rPr>
        <w:t xml:space="preserve">вмінь і навичок роботи з різними матеріалами й інструментами, прийомів виготовлення виробів і виконання технологічних операцій; </w:t>
      </w:r>
      <w:r w:rsidRPr="005C32BC">
        <w:rPr>
          <w:rStyle w:val="FontStyle121"/>
          <w:sz w:val="28"/>
          <w:szCs w:val="28"/>
          <w:lang w:val="uk-UA" w:eastAsia="uk-UA"/>
        </w:rPr>
        <w:t xml:space="preserve">творчої: </w:t>
      </w:r>
      <w:r w:rsidRPr="005C32BC">
        <w:rPr>
          <w:rStyle w:val="FontStyle122"/>
          <w:sz w:val="28"/>
          <w:szCs w:val="28"/>
          <w:lang w:val="uk-UA" w:eastAsia="uk-UA"/>
        </w:rPr>
        <w:t xml:space="preserve">задоволення потреб особистості у творчій самореалізації; формування творчої особистості, її художнього смаку, пізнавального інтересу, творчої уяви, фантазії, емоційний, фізичний та інтелектуальний розвиток; </w:t>
      </w:r>
      <w:r w:rsidRPr="005C32BC">
        <w:rPr>
          <w:rStyle w:val="FontStyle121"/>
          <w:sz w:val="28"/>
          <w:szCs w:val="28"/>
          <w:lang w:val="uk-UA" w:eastAsia="uk-UA"/>
        </w:rPr>
        <w:t xml:space="preserve">соціальної: </w:t>
      </w:r>
      <w:r w:rsidRPr="005C32BC">
        <w:rPr>
          <w:rStyle w:val="FontStyle122"/>
          <w:sz w:val="28"/>
          <w:szCs w:val="28"/>
          <w:lang w:val="uk-UA" w:eastAsia="uk-UA"/>
        </w:rPr>
        <w:t>виховання поваги до звичаїв і традицій українського народу, бережливого ставлення до рідної природи; розвиток позитивних якостей емоційно-вольової сфери.</w:t>
      </w:r>
    </w:p>
    <w:p w:rsidR="001411F9" w:rsidRPr="005C32BC" w:rsidRDefault="001411F9" w:rsidP="00CE2D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Style w:val="FontStyle122"/>
          <w:sz w:val="28"/>
          <w:szCs w:val="28"/>
          <w:lang w:val="uk-UA" w:eastAsia="uk-UA"/>
        </w:rPr>
        <w:t xml:space="preserve">Заняття в гуртку допомагає вихованцям краще засвоювати матеріал багатьох шкільних предметів і навчальних курсів: «Художня праця», «Трудове навчання», «Мистецтво», «Я та Україна». </w:t>
      </w:r>
      <w:r w:rsidRPr="005C32BC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Поряд із груповими, колективними формами роботи проводилися </w:t>
      </w:r>
      <w:r w:rsidRPr="005C32B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індивідуальна робота з учнями, в тому числі при підготовці до </w:t>
      </w:r>
      <w:r w:rsidRPr="005C32BC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виставок та інших масових заходів. Були створені умови для диференці</w:t>
      </w:r>
      <w:r w:rsidRPr="005C32BC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ації та індивідуалізації навчання відповідно до творчих здібностей, </w:t>
      </w:r>
      <w:r w:rsidRPr="005C32B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обдарованості, віку, психофізичних особливостей, стану здоров'я вихо</w:t>
      </w:r>
      <w:r w:rsidRPr="005C32BC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ванців. </w:t>
      </w:r>
      <w:r w:rsidRPr="005C32BC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Поряд із груповими, колективними формами роботи проводилися </w:t>
      </w:r>
      <w:r w:rsidRPr="005C32B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індивідуальна робота з учнями, в тому числі при підготовці до </w:t>
      </w:r>
      <w:r w:rsidRPr="005C32BC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виставок та інших масових заходів. Були створені умови для диференці</w:t>
      </w:r>
      <w:r w:rsidRPr="005C32BC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ації та індивідуалізації навчання відповідно до творчих здібностей, </w:t>
      </w:r>
      <w:r w:rsidRPr="005C32B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обдарованості, віку, психофізичних особливостей, стану здоров'я вихо</w:t>
      </w:r>
      <w:r w:rsidRPr="005C32BC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ванців. 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Протягом листопада учні, які </w:t>
      </w:r>
      <w:r w:rsidRPr="005C32BC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відвідують гурток </w:t>
      </w:r>
      <w:r w:rsidR="002F2A23">
        <w:rPr>
          <w:rFonts w:ascii="Times New Roman" w:hAnsi="Times New Roman"/>
          <w:sz w:val="28"/>
          <w:szCs w:val="28"/>
          <w:lang w:val="uk-UA"/>
        </w:rPr>
        <w:t>вз</w:t>
      </w:r>
      <w:r w:rsidRPr="005C32BC">
        <w:rPr>
          <w:rFonts w:ascii="Times New Roman" w:hAnsi="Times New Roman"/>
          <w:sz w:val="28"/>
          <w:szCs w:val="28"/>
          <w:lang w:val="uk-UA"/>
        </w:rPr>
        <w:t>яли участь у таких конкурсах: «Осіння фантазія», «Осінній Букет», у Всеукраїнському конкурсі «У Світі казки» в номінації «Умілі ручки», виставці малюнків «Природа навколо нас».</w:t>
      </w:r>
    </w:p>
    <w:p w:rsidR="001411F9" w:rsidRPr="005C32BC" w:rsidRDefault="001411F9" w:rsidP="00CE2D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>Метою</w:t>
      </w:r>
      <w:r w:rsidRPr="005C32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32BC">
        <w:rPr>
          <w:rFonts w:ascii="Times New Roman" w:hAnsi="Times New Roman"/>
          <w:sz w:val="28"/>
          <w:szCs w:val="28"/>
          <w:lang w:val="uk-UA"/>
        </w:rPr>
        <w:t>гуртка</w:t>
      </w:r>
      <w:r w:rsidRPr="005C32BC">
        <w:rPr>
          <w:rFonts w:ascii="Times New Roman" w:hAnsi="Times New Roman"/>
          <w:b/>
          <w:sz w:val="28"/>
          <w:szCs w:val="28"/>
          <w:lang w:val="uk-UA"/>
        </w:rPr>
        <w:t xml:space="preserve"> «Вокальний спів»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 є формування музично естетичного смаку, музично-творчої уяви, творчого потенціалу, культури почуттів, нестереотипного асоціативно-творчого мислення. Виховання в дітях відчуття краси та гармонії, вміння помічати прекрасне у спостережуваних явищах та усвідомлювати його</w:t>
      </w:r>
      <w:r w:rsidRPr="005C32BC">
        <w:rPr>
          <w:rFonts w:ascii="Times New Roman" w:hAnsi="Times New Roman"/>
          <w:sz w:val="28"/>
          <w:szCs w:val="28"/>
          <w:lang w:val="uk-UA" w:eastAsia="ru-RU"/>
        </w:rPr>
        <w:t>. Важливе місце надається участі у концертах, адже індивідуальне, групове виконання пісні перед публікою, інсценізація пісень, виконання ритмічних рухів під музику сприяють самовираженню, випрацьовують впевненість у собі, наполегливість та естетичний смак.</w:t>
      </w:r>
    </w:p>
    <w:p w:rsidR="001411F9" w:rsidRPr="005C32BC" w:rsidRDefault="001411F9" w:rsidP="00CE2D5E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 xml:space="preserve">Завданнями гуртка є: дати знання та уявлення про вокальне - музичне мистецтво, історію та роль в житті людей, навчити розуміти «мову» різних стилів та видів вокальне </w:t>
      </w:r>
      <w:r w:rsidRPr="005C32BC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5C32BC">
        <w:rPr>
          <w:rFonts w:ascii="Times New Roman" w:hAnsi="Times New Roman"/>
          <w:sz w:val="28"/>
          <w:szCs w:val="28"/>
          <w:lang w:val="uk-UA"/>
        </w:rPr>
        <w:t>музичного мистецтва, усвідомлювати роль художнього образу в музичному мистецтві, створювати виразний художній образ, оригінальний спів, залучити учнів до розуміння змісту та сутності музичного мистецтва,</w:t>
      </w:r>
      <w:r w:rsidRPr="005C32BC">
        <w:rPr>
          <w:rFonts w:ascii="Times New Roman" w:hAnsi="Times New Roman"/>
          <w:sz w:val="28"/>
          <w:szCs w:val="28"/>
          <w:lang w:val="uk-UA" w:eastAsia="ru-RU"/>
        </w:rPr>
        <w:t xml:space="preserve"> ознайомити дітей з циклічними фольклорними  творами (веснянками, колядками, щедрівками, жниварськими, купальськими, побутовими піснями), навчити аналізувати пісню за її літературно-поетичним змістом, музичними особливостями, а відтак вибирати стиль її виконання, виховувати повагу до звичаїв і традицій українського народу, бережливого ставлення до рідної культури, розвивати позитивні якості емоційно – вольової сфери (доброзичливе ставлення до людини, охайність і старанність у роботі). З початку навчального року гуртківці приймали участь у шкільних заходах: святкуванні Першого </w:t>
      </w:r>
      <w:r w:rsidR="00E62039">
        <w:rPr>
          <w:rFonts w:ascii="Times New Roman" w:hAnsi="Times New Roman"/>
          <w:sz w:val="28"/>
          <w:szCs w:val="28"/>
          <w:lang w:val="uk-UA" w:eastAsia="ru-RU"/>
        </w:rPr>
        <w:t>дзвоника, Дня працівника освіти</w:t>
      </w:r>
      <w:r w:rsidRPr="005C32B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411F9" w:rsidRPr="005C32BC" w:rsidRDefault="001411F9" w:rsidP="00CE2D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>Перевіркою відзначено, що головною рисою занять гуртк</w:t>
      </w:r>
      <w:r w:rsidR="005A230C">
        <w:rPr>
          <w:rFonts w:ascii="Times New Roman" w:hAnsi="Times New Roman"/>
          <w:sz w:val="28"/>
          <w:szCs w:val="28"/>
          <w:lang w:val="uk-UA"/>
        </w:rPr>
        <w:t>ів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32BC">
        <w:rPr>
          <w:rFonts w:ascii="Times New Roman" w:hAnsi="Times New Roman"/>
          <w:b/>
          <w:sz w:val="28"/>
          <w:szCs w:val="28"/>
          <w:lang w:val="uk-UA"/>
        </w:rPr>
        <w:t>«Захисник Батьківщини»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30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A230C" w:rsidRPr="005A230C">
        <w:rPr>
          <w:rFonts w:ascii="Times New Roman" w:hAnsi="Times New Roman"/>
          <w:b/>
          <w:sz w:val="28"/>
          <w:szCs w:val="28"/>
          <w:lang w:val="uk-UA"/>
        </w:rPr>
        <w:t>«Юний командир»</w:t>
      </w:r>
      <w:r w:rsidR="005A23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є </w:t>
      </w:r>
      <w:proofErr w:type="spellStart"/>
      <w:r w:rsidRPr="005C32BC">
        <w:rPr>
          <w:rFonts w:ascii="Times New Roman" w:hAnsi="Times New Roman"/>
          <w:sz w:val="28"/>
          <w:szCs w:val="28"/>
          <w:lang w:val="uk-UA"/>
        </w:rPr>
        <w:t>налаштованість</w:t>
      </w:r>
      <w:proofErr w:type="spellEnd"/>
      <w:r w:rsidRPr="005C32BC">
        <w:rPr>
          <w:rFonts w:ascii="Times New Roman" w:hAnsi="Times New Roman"/>
          <w:sz w:val="28"/>
          <w:szCs w:val="28"/>
          <w:lang w:val="uk-UA"/>
        </w:rPr>
        <w:t xml:space="preserve"> учнів на роботу, вивчення теоретичних та практичних навичок із загальновійськової, </w:t>
      </w:r>
      <w:proofErr w:type="spellStart"/>
      <w:r w:rsidRPr="005C32BC">
        <w:rPr>
          <w:rFonts w:ascii="Times New Roman" w:hAnsi="Times New Roman"/>
          <w:sz w:val="28"/>
          <w:szCs w:val="28"/>
          <w:lang w:val="uk-UA"/>
        </w:rPr>
        <w:t>довогневої</w:t>
      </w:r>
      <w:proofErr w:type="spellEnd"/>
      <w:r w:rsidRPr="005C32BC">
        <w:rPr>
          <w:rFonts w:ascii="Times New Roman" w:hAnsi="Times New Roman"/>
          <w:sz w:val="28"/>
          <w:szCs w:val="28"/>
          <w:lang w:val="uk-UA"/>
        </w:rPr>
        <w:t>, тактичної підготовки, основ медико-санітарної підготовки, прийомів фізичної підготовки. Заняття мають чітку структуру, методично грамотно побудовані.</w:t>
      </w:r>
    </w:p>
    <w:p w:rsidR="001411F9" w:rsidRPr="005C32BC" w:rsidRDefault="001411F9" w:rsidP="00CE2D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Також користується популярністю </w:t>
      </w:r>
      <w:r w:rsidRPr="005C32BC">
        <w:rPr>
          <w:rFonts w:ascii="Times New Roman" w:hAnsi="Times New Roman"/>
          <w:b/>
          <w:color w:val="000000"/>
          <w:sz w:val="28"/>
          <w:szCs w:val="28"/>
          <w:lang w:val="uk-UA"/>
        </w:rPr>
        <w:t>хореографічний гурток</w:t>
      </w:r>
      <w:r w:rsidR="005A230C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завданнями 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>якого є забезпечити оволодіння виразними засобами танцю, сукупністю виразних рухів, об’єднаних ритмом, що виражають почуття і думки, розвиток виконавської майстерності, формування музичних, ритмічних здібностей, виховання любові до танцю.</w:t>
      </w:r>
    </w:p>
    <w:p w:rsidR="004D7824" w:rsidRDefault="001411F9" w:rsidP="004D78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 xml:space="preserve">У цьому навчальному році в школі працюють факультативи, які ведуть досвідчені вчителі школи. З метою посилення морально-етичної складової навчально-виховного процесу, запобігання розвитку бездуховності в суспільстві, виховання підростаючого покоління на гуманістичних засадах у дусі релігійної та міжконфесійної толерантності, 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враховуючи побажання батьків в </w:t>
      </w:r>
      <w:r w:rsidR="00CE2D5E">
        <w:rPr>
          <w:rFonts w:ascii="Times New Roman" w:hAnsi="Times New Roman"/>
          <w:sz w:val="28"/>
          <w:szCs w:val="28"/>
          <w:lang w:val="uk-UA"/>
        </w:rPr>
        <w:t xml:space="preserve">5-А класі введено, а в 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6-А продовжено вивчення факультативу </w:t>
      </w:r>
      <w:r w:rsidRPr="005C32BC">
        <w:rPr>
          <w:rFonts w:ascii="Times New Roman" w:hAnsi="Times New Roman"/>
          <w:b/>
          <w:sz w:val="28"/>
          <w:szCs w:val="28"/>
          <w:lang w:val="uk-UA"/>
        </w:rPr>
        <w:t>«Православна культура Слобожанщини»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 (по 1 годині на тиждень) (керівник </w:t>
      </w:r>
      <w:proofErr w:type="spellStart"/>
      <w:r w:rsidRPr="005C32BC"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 w:rsidRPr="005C32BC">
        <w:rPr>
          <w:rFonts w:ascii="Times New Roman" w:hAnsi="Times New Roman"/>
          <w:sz w:val="28"/>
          <w:szCs w:val="28"/>
          <w:lang w:val="uk-UA"/>
        </w:rPr>
        <w:t xml:space="preserve"> І.В.). </w:t>
      </w:r>
    </w:p>
    <w:p w:rsidR="001411F9" w:rsidRPr="005C32BC" w:rsidRDefault="001411F9" w:rsidP="00CE2D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 xml:space="preserve">У процесі роботи факультативу «Православна культура Слобожанщини» вчитель </w:t>
      </w:r>
      <w:r w:rsidR="00544887">
        <w:rPr>
          <w:rFonts w:ascii="Times New Roman" w:hAnsi="Times New Roman"/>
          <w:sz w:val="28"/>
          <w:szCs w:val="28"/>
          <w:lang w:val="uk-UA"/>
        </w:rPr>
        <w:t>виховує емоційно-позитивне став</w:t>
      </w:r>
      <w:r w:rsidRPr="005C32BC">
        <w:rPr>
          <w:rFonts w:ascii="Times New Roman" w:hAnsi="Times New Roman"/>
          <w:sz w:val="28"/>
          <w:szCs w:val="28"/>
          <w:lang w:val="uk-UA"/>
        </w:rPr>
        <w:t>лення до православної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 xml:space="preserve"> культури, релігії, прищеплює культуру до збереження пам’яток культури рідного краю, розуміння природи, формує бережне ставлення до довкілля.</w:t>
      </w:r>
    </w:p>
    <w:p w:rsidR="00544887" w:rsidRPr="004D7824" w:rsidRDefault="00544887" w:rsidP="005448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7824">
        <w:rPr>
          <w:rFonts w:ascii="Times New Roman" w:hAnsi="Times New Roman"/>
          <w:sz w:val="28"/>
          <w:szCs w:val="28"/>
          <w:lang w:val="uk-UA"/>
        </w:rPr>
        <w:t>З метою формування в учнів уміння математично досліджувати реальні явища, складати математичні моделі задач, аналізувати і порівнювати отримані результати з реальними у 6-А класі введено факультативний курс «Розв’язуємо прикладні задачі»</w:t>
      </w:r>
      <w:r w:rsidRPr="004D782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(1 година на тиждень). Але у зв’язку з виникненням вакансії вчителя математики цей курс тимчасово не читається.</w:t>
      </w:r>
    </w:p>
    <w:p w:rsidR="001411F9" w:rsidRPr="005C32BC" w:rsidRDefault="001411F9" w:rsidP="00CE2D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формування в учнів навичок збереження та зміцнення здоров’я, створення </w:t>
      </w:r>
      <w:r w:rsidRPr="005C32BC">
        <w:rPr>
          <w:rFonts w:ascii="Times New Roman" w:hAnsi="Times New Roman"/>
          <w:sz w:val="28"/>
          <w:szCs w:val="28"/>
          <w:lang w:val="uk-UA"/>
        </w:rPr>
        <w:t>сім’ї і виховання дітей на засадах здорового способу життя, для виконання завдань «Школи сприяння здоров’ю», в рамках реалізації шкільної комплексної програми «Промінь здоров’я» у профільному 10-А класі запроваджено курсу «Захисти себе від ВІЛ», а в 11-А класі продовжено вивчення факультативу «Здоров’я людини. Підготовка старшокласників до створення сім’ї і виховання дитини на засадах здорового способу життя (по 1 годині на тиждень керівник Удовицька В.А.).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Заняття факультативу </w:t>
      </w:r>
      <w:r w:rsidRPr="005C32BC">
        <w:rPr>
          <w:rFonts w:ascii="Times New Roman" w:hAnsi="Times New Roman"/>
          <w:b/>
          <w:sz w:val="28"/>
          <w:szCs w:val="28"/>
          <w:lang w:val="uk-UA"/>
        </w:rPr>
        <w:t>«Здоров’я людини»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>, які проводила вчитель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 Удовицька В.А.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>, учні відвідують з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 xml:space="preserve">великим інтересом. </w:t>
      </w:r>
      <w:r w:rsidRPr="005C32BC">
        <w:rPr>
          <w:rFonts w:ascii="Times New Roman" w:hAnsi="Times New Roman"/>
          <w:sz w:val="28"/>
          <w:szCs w:val="28"/>
          <w:lang w:val="uk-UA"/>
        </w:rPr>
        <w:t>Під час перевірки з’ясовано, що на заняттях учні переглядають фрагменти науково-популярних фільмів на теми здорового способу життя, які після перегляду коментують та аналізують. В момент перевірки були присутні в середньому 80% складу учнів класу.</w:t>
      </w:r>
    </w:p>
    <w:p w:rsidR="001411F9" w:rsidRPr="005C32BC" w:rsidRDefault="001411F9" w:rsidP="00CE2D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 xml:space="preserve">З метою ознайомлення учнів з деякими фактами та методами проектної геометрії, оволодіння ними правилами виконання зображень просторових фігур на площині та методами розв’язування задач на побудову перерізів, розвитку просторового мислення, математичних здібностей учнів введено факультатив </w:t>
      </w:r>
      <w:r w:rsidRPr="005C32BC">
        <w:rPr>
          <w:rFonts w:ascii="Times New Roman" w:hAnsi="Times New Roman"/>
          <w:b/>
          <w:sz w:val="28"/>
          <w:szCs w:val="28"/>
          <w:lang w:val="uk-UA"/>
        </w:rPr>
        <w:t>«Зображення та геометричні перетворення»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 1 година на тиждень, який вивчається за програмою курсу за вибором «Зображення та геометричні перетворення»</w:t>
      </w:r>
      <w:r w:rsidR="00E6203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62039">
        <w:rPr>
          <w:rFonts w:ascii="Times New Roman" w:hAnsi="Times New Roman"/>
          <w:sz w:val="28"/>
          <w:szCs w:val="28"/>
          <w:lang w:val="uk-UA"/>
        </w:rPr>
        <w:t>Загорний</w:t>
      </w:r>
      <w:proofErr w:type="spellEnd"/>
      <w:r w:rsidR="00E62039">
        <w:rPr>
          <w:rFonts w:ascii="Times New Roman" w:hAnsi="Times New Roman"/>
          <w:sz w:val="28"/>
          <w:szCs w:val="28"/>
          <w:lang w:val="uk-UA"/>
        </w:rPr>
        <w:t xml:space="preserve"> М.П.)</w:t>
      </w:r>
      <w:r w:rsidRPr="005C32BC">
        <w:rPr>
          <w:rFonts w:ascii="Times New Roman" w:hAnsi="Times New Roman"/>
          <w:sz w:val="28"/>
          <w:szCs w:val="28"/>
          <w:lang w:val="uk-UA"/>
        </w:rPr>
        <w:t>.</w:t>
      </w:r>
    </w:p>
    <w:p w:rsidR="009F683A" w:rsidRPr="009F683A" w:rsidRDefault="009F683A" w:rsidP="009F68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F683A">
        <w:rPr>
          <w:rFonts w:ascii="Times New Roman" w:hAnsi="Times New Roman"/>
          <w:sz w:val="28"/>
          <w:szCs w:val="28"/>
          <w:lang w:val="uk-UA"/>
        </w:rPr>
        <w:t xml:space="preserve"> метою надання учням основ знань щодо причин, видів, проявів, наслідків корупції як негативного соціально-правового явища, формування вмінь й навичок протидії корупції, забезпечення умов для розвитку правосвідомості учнів, формування елементів їхньої правової культури, антикорупційних моделей поведінки, власного ставлення учнів до ролі держави, суспільства й громадян у протидії корупції, виховання нетерпимого, негативного ставлення до корупції як суспільно-небезпечного явища введено факультатив «Моя громадянська свідомість. Запобігання корупції» (0,5 години на тиждень), який буде вивчатись за програмою курсу за вибором «Моя громадянська свідомість. Запобігання корупції».</w:t>
      </w:r>
    </w:p>
    <w:p w:rsidR="001411F9" w:rsidRPr="005C32BC" w:rsidRDefault="001411F9" w:rsidP="009F68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Робота усіх факультативів та гуртків обумовлена необхідністю якісного 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покращення навчально-виховного процесу. Вони обиралися учнями для розширення свого загального кругозору, прилученням до нових сфер знання і людської діяльності.</w:t>
      </w:r>
    </w:p>
    <w:p w:rsidR="001411F9" w:rsidRPr="005C32BC" w:rsidRDefault="001411F9" w:rsidP="00CE2D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>На заняття гуртків та факультативів учителі мають змогу більш ефективно працювати як з обдарованими дітьми, так і з тими учнями, яким важко засвоїти навчальний матеріал на уроках.</w:t>
      </w:r>
    </w:p>
    <w:p w:rsidR="001411F9" w:rsidRPr="005C32BC" w:rsidRDefault="001411F9" w:rsidP="00CE2D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>Позитивним результатом позаурочної роботи є покращення рівня навчальних досягнень учнів з предметів, призові місця в олімпіадах, участь дітей у різних заходах школи, міста.</w:t>
      </w:r>
    </w:p>
    <w:p w:rsidR="001411F9" w:rsidRPr="005C32BC" w:rsidRDefault="001411F9" w:rsidP="00E620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перевірці </w:t>
      </w:r>
      <w:r w:rsidR="00E62039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документації відзначається, що 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>вчителі належним чином ведуть журнали з факультативних занять та роботи гуртків, вчасно складено план роботи на</w:t>
      </w:r>
      <w:r w:rsidR="00E62039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семестр. У своїй роботі з учня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 xml:space="preserve">ми вчителі ставлять за мету розширення знань з предметів, розвиток пізнавальних інтересів, використовують різні форми роботи з учнями: практикуми, написання та захист рефератів, 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перегляд фрагментів науково-популярних фільмів, 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>проведення з</w:t>
      </w:r>
      <w:r w:rsidR="00E62039">
        <w:rPr>
          <w:rFonts w:ascii="Times New Roman" w:hAnsi="Times New Roman"/>
          <w:color w:val="000000"/>
          <w:sz w:val="28"/>
          <w:szCs w:val="28"/>
          <w:lang w:val="uk-UA"/>
        </w:rPr>
        <w:t>устрічей з науковими працівника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>ми вищих навчальних закладів, різноманітних екскурсій тощо.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11F9" w:rsidRPr="005C32BC" w:rsidRDefault="001411F9" w:rsidP="00E620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ab/>
        <w:t>На підставі вищезазначеного,</w:t>
      </w:r>
    </w:p>
    <w:p w:rsidR="001411F9" w:rsidRPr="005C32BC" w:rsidRDefault="001411F9" w:rsidP="00E6203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411F9" w:rsidRDefault="001411F9" w:rsidP="00E6203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C32BC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НАКАЗУЮ:</w:t>
      </w:r>
    </w:p>
    <w:p w:rsidR="00E62039" w:rsidRPr="005C32BC" w:rsidRDefault="00E62039" w:rsidP="00E6203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1F9" w:rsidRPr="005C32BC" w:rsidRDefault="001411F9" w:rsidP="00E620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 xml:space="preserve">1. Заступнику директора школи з навчально-виховної роботи </w:t>
      </w:r>
      <w:proofErr w:type="spellStart"/>
      <w:r w:rsidR="00341DD3">
        <w:rPr>
          <w:rFonts w:ascii="Times New Roman" w:hAnsi="Times New Roman"/>
          <w:sz w:val="28"/>
          <w:szCs w:val="28"/>
          <w:lang w:val="uk-UA"/>
        </w:rPr>
        <w:t>Вінніков</w:t>
      </w:r>
      <w:r w:rsidRPr="005C32BC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5C3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1DD3">
        <w:rPr>
          <w:rFonts w:ascii="Times New Roman" w:hAnsi="Times New Roman"/>
          <w:sz w:val="28"/>
          <w:szCs w:val="28"/>
          <w:lang w:val="uk-UA"/>
        </w:rPr>
        <w:t>Л</w:t>
      </w:r>
      <w:r w:rsidRPr="005C32BC">
        <w:rPr>
          <w:rFonts w:ascii="Times New Roman" w:hAnsi="Times New Roman"/>
          <w:sz w:val="28"/>
          <w:szCs w:val="28"/>
          <w:lang w:val="uk-UA"/>
        </w:rPr>
        <w:t>.</w:t>
      </w:r>
      <w:r w:rsidR="00341DD3">
        <w:rPr>
          <w:rFonts w:ascii="Times New Roman" w:hAnsi="Times New Roman"/>
          <w:sz w:val="28"/>
          <w:szCs w:val="28"/>
          <w:lang w:val="uk-UA"/>
        </w:rPr>
        <w:t>Є</w:t>
      </w:r>
      <w:r w:rsidRPr="005C32BC">
        <w:rPr>
          <w:rFonts w:ascii="Times New Roman" w:hAnsi="Times New Roman"/>
          <w:sz w:val="28"/>
          <w:szCs w:val="28"/>
          <w:lang w:val="uk-UA"/>
        </w:rPr>
        <w:t>.</w:t>
      </w:r>
      <w:r w:rsidR="005A230C">
        <w:rPr>
          <w:rFonts w:ascii="Times New Roman" w:hAnsi="Times New Roman"/>
          <w:sz w:val="28"/>
          <w:szCs w:val="28"/>
          <w:lang w:val="uk-UA"/>
        </w:rPr>
        <w:t xml:space="preserve"> протягом 2014/2015 навчального року</w:t>
      </w: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5C32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11F9" w:rsidRPr="005C32BC" w:rsidRDefault="001411F9" w:rsidP="00E62039">
      <w:pPr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>Залучати до роботи в гуртках учнів із соціально незахищених сімей та дітей, схильних до девіантної поведінки.</w:t>
      </w:r>
    </w:p>
    <w:p w:rsidR="001411F9" w:rsidRPr="005C32BC" w:rsidRDefault="001411F9" w:rsidP="00E6203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>1.2. Проводити роз’яснювальну та агітаційну роботу щодо залучення учнів до гурткової та факультативної роботи.</w:t>
      </w:r>
    </w:p>
    <w:p w:rsidR="001411F9" w:rsidRPr="005C32BC" w:rsidRDefault="001411F9" w:rsidP="00E62039">
      <w:pPr>
        <w:numPr>
          <w:ilvl w:val="0"/>
          <w:numId w:val="1"/>
        </w:numPr>
        <w:tabs>
          <w:tab w:val="clear" w:pos="140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sz w:val="28"/>
          <w:szCs w:val="28"/>
          <w:lang w:val="uk-UA"/>
        </w:rPr>
        <w:t>Керівникам гуртків, учителям, які ведуть факультативні заняття постійно вдосконалювати систему роботи, знаходити нові форми і методи.</w:t>
      </w:r>
    </w:p>
    <w:p w:rsidR="001411F9" w:rsidRPr="005C32BC" w:rsidRDefault="001411F9" w:rsidP="00E620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2BC">
        <w:rPr>
          <w:rFonts w:ascii="Times New Roman" w:hAnsi="Times New Roman"/>
          <w:color w:val="000000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1411F9" w:rsidRDefault="001411F9" w:rsidP="00341D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1F9" w:rsidRPr="005C32BC" w:rsidRDefault="00341DD3" w:rsidP="00341D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школи</w:t>
      </w:r>
      <w:r w:rsidRPr="00341DD3">
        <w:rPr>
          <w:rFonts w:ascii="Times New Roman" w:hAnsi="Times New Roman"/>
          <w:sz w:val="28"/>
          <w:szCs w:val="28"/>
        </w:rPr>
        <w:tab/>
      </w:r>
      <w:r w:rsidR="001411F9" w:rsidRPr="005C32BC">
        <w:rPr>
          <w:rFonts w:ascii="Times New Roman" w:hAnsi="Times New Roman"/>
          <w:sz w:val="28"/>
          <w:szCs w:val="28"/>
          <w:lang w:val="uk-UA"/>
        </w:rPr>
        <w:tab/>
      </w:r>
      <w:r w:rsidR="001411F9" w:rsidRPr="005C32BC">
        <w:rPr>
          <w:rFonts w:ascii="Times New Roman" w:hAnsi="Times New Roman"/>
          <w:sz w:val="28"/>
          <w:szCs w:val="28"/>
          <w:lang w:val="uk-UA"/>
        </w:rPr>
        <w:tab/>
      </w:r>
      <w:r w:rsidR="001411F9" w:rsidRPr="005C32BC">
        <w:rPr>
          <w:rFonts w:ascii="Times New Roman" w:hAnsi="Times New Roman"/>
          <w:sz w:val="28"/>
          <w:szCs w:val="28"/>
          <w:lang w:val="uk-UA"/>
        </w:rPr>
        <w:tab/>
      </w:r>
      <w:r w:rsidR="001411F9" w:rsidRPr="005C32BC">
        <w:rPr>
          <w:rFonts w:ascii="Times New Roman" w:hAnsi="Times New Roman"/>
          <w:sz w:val="28"/>
          <w:szCs w:val="28"/>
          <w:lang w:val="uk-UA"/>
        </w:rPr>
        <w:tab/>
      </w:r>
      <w:r w:rsidR="001411F9" w:rsidRPr="005C32B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1411F9" w:rsidRPr="005C32BC">
        <w:rPr>
          <w:rFonts w:ascii="Times New Roman" w:hAnsi="Times New Roman"/>
          <w:sz w:val="28"/>
          <w:szCs w:val="28"/>
          <w:lang w:val="uk-UA"/>
        </w:rPr>
        <w:t>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Гонський</w:t>
      </w:r>
      <w:proofErr w:type="spellEnd"/>
    </w:p>
    <w:p w:rsidR="00E62039" w:rsidRDefault="00E62039" w:rsidP="00E62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2039" w:rsidRDefault="00341DD3" w:rsidP="00E62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1DD3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  <w:r w:rsidR="00E62039">
        <w:rPr>
          <w:rFonts w:ascii="Times New Roman" w:hAnsi="Times New Roman"/>
          <w:sz w:val="28"/>
          <w:szCs w:val="28"/>
          <w:lang w:val="uk-UA"/>
        </w:rPr>
        <w:tab/>
      </w:r>
    </w:p>
    <w:p w:rsidR="00E62039" w:rsidRDefault="00E62039" w:rsidP="00E62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E62039" w:rsidSect="00D12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DD3" w:rsidRDefault="00341DD3" w:rsidP="00E62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1DD3">
        <w:rPr>
          <w:rFonts w:ascii="Times New Roman" w:hAnsi="Times New Roman"/>
          <w:sz w:val="28"/>
          <w:szCs w:val="28"/>
          <w:lang w:val="uk-UA"/>
        </w:rPr>
        <w:t>Віннікова</w:t>
      </w:r>
      <w:proofErr w:type="spellEnd"/>
      <w:r w:rsidRPr="00341DD3">
        <w:rPr>
          <w:rFonts w:ascii="Times New Roman" w:hAnsi="Times New Roman"/>
          <w:sz w:val="28"/>
          <w:szCs w:val="28"/>
          <w:lang w:val="uk-UA"/>
        </w:rPr>
        <w:t xml:space="preserve"> Л.Є.</w:t>
      </w:r>
    </w:p>
    <w:p w:rsidR="00E62039" w:rsidRDefault="00E62039" w:rsidP="00E62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E62039" w:rsidRDefault="00E62039" w:rsidP="00E62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Удовицька В.А.</w:t>
      </w:r>
    </w:p>
    <w:p w:rsidR="00E62039" w:rsidRPr="00341DD3" w:rsidRDefault="00E62039" w:rsidP="00E62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Загорний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sectPr w:rsidR="00E62039" w:rsidRPr="00341DD3" w:rsidSect="00E6203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1AA8"/>
    <w:multiLevelType w:val="multilevel"/>
    <w:tmpl w:val="8FB6E08A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2BC"/>
    <w:rsid w:val="001411F9"/>
    <w:rsid w:val="00280805"/>
    <w:rsid w:val="002D7144"/>
    <w:rsid w:val="002F2A23"/>
    <w:rsid w:val="00341DD3"/>
    <w:rsid w:val="003630E7"/>
    <w:rsid w:val="004D7824"/>
    <w:rsid w:val="00544887"/>
    <w:rsid w:val="005A230C"/>
    <w:rsid w:val="005C32BC"/>
    <w:rsid w:val="005D40D6"/>
    <w:rsid w:val="006A7008"/>
    <w:rsid w:val="00860966"/>
    <w:rsid w:val="00892EB3"/>
    <w:rsid w:val="0094105E"/>
    <w:rsid w:val="00992332"/>
    <w:rsid w:val="009C4F78"/>
    <w:rsid w:val="009F683A"/>
    <w:rsid w:val="00B96C07"/>
    <w:rsid w:val="00C03AC5"/>
    <w:rsid w:val="00C11430"/>
    <w:rsid w:val="00CA7801"/>
    <w:rsid w:val="00CE2D5E"/>
    <w:rsid w:val="00D12A60"/>
    <w:rsid w:val="00D251C6"/>
    <w:rsid w:val="00E62039"/>
    <w:rsid w:val="00EE3B73"/>
    <w:rsid w:val="00F11ADC"/>
    <w:rsid w:val="00F25EF4"/>
    <w:rsid w:val="00F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Plain Text Char1,Plain Text Char Char,Знак1,Plain Text Char11,Plain Text Char Char2,Текст1,Plain Text Char,Знак2,Plain Text1"/>
    <w:basedOn w:val="a"/>
    <w:link w:val="a4"/>
    <w:uiPriority w:val="99"/>
    <w:qFormat/>
    <w:rsid w:val="005C32BC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aliases w:val="Знак Char,Plain Text Char1 Char,Plain Text Char Char Char,Знак1 Char,Plain Text Char11 Char,Plain Text Char Char2 Char,Текст1 Char,Plain Text Char Char1,Знак2 Char,Plain Text1 Char"/>
    <w:basedOn w:val="a0"/>
    <w:link w:val="a3"/>
    <w:uiPriority w:val="99"/>
    <w:locked/>
    <w:rsid w:val="00892EB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Plain Text Char1 Знак,Plain Text Char Char Знак,Знак1 Знак,Plain Text Char11 Знак,Plain Text Char Char2 Знак,Текст1 Знак,Plain Text Char Знак,Знак2 Знак,Plain Text1 Знак"/>
    <w:basedOn w:val="a0"/>
    <w:link w:val="a3"/>
    <w:uiPriority w:val="99"/>
    <w:locked/>
    <w:rsid w:val="005C32BC"/>
    <w:rPr>
      <w:rFonts w:ascii="Times New Roman" w:hAnsi="Times New Roman" w:cs="Times New Roman"/>
      <w:sz w:val="24"/>
      <w:szCs w:val="24"/>
      <w:lang w:val="uk-UA"/>
    </w:rPr>
  </w:style>
  <w:style w:type="character" w:customStyle="1" w:styleId="FontStyle120">
    <w:name w:val="Font Style120"/>
    <w:basedOn w:val="a0"/>
    <w:uiPriority w:val="99"/>
    <w:rsid w:val="005C32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6">
    <w:name w:val="Style76"/>
    <w:basedOn w:val="a"/>
    <w:uiPriority w:val="99"/>
    <w:rsid w:val="005C32BC"/>
    <w:pPr>
      <w:widowControl w:val="0"/>
      <w:autoSpaceDE w:val="0"/>
      <w:autoSpaceDN w:val="0"/>
      <w:adjustRightInd w:val="0"/>
      <w:spacing w:after="0" w:line="192" w:lineRule="exact"/>
      <w:ind w:firstLine="341"/>
      <w:jc w:val="both"/>
    </w:pPr>
    <w:rPr>
      <w:rFonts w:ascii="Times New Roman" w:hAnsi="Times New Roman"/>
      <w:sz w:val="24"/>
      <w:szCs w:val="24"/>
    </w:rPr>
  </w:style>
  <w:style w:type="character" w:customStyle="1" w:styleId="FontStyle122">
    <w:name w:val="Font Style122"/>
    <w:basedOn w:val="a0"/>
    <w:uiPriority w:val="99"/>
    <w:rsid w:val="005C32BC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5C32B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No Spacing"/>
    <w:uiPriority w:val="99"/>
    <w:qFormat/>
    <w:rsid w:val="005C32B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1469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19</cp:revision>
  <dcterms:created xsi:type="dcterms:W3CDTF">2014-12-10T17:33:00Z</dcterms:created>
  <dcterms:modified xsi:type="dcterms:W3CDTF">2015-02-10T12:44:00Z</dcterms:modified>
</cp:coreProperties>
</file>