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8F65CD" w:rsidRPr="000817C0" w:rsidTr="00651365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ХАРКІВСЬКА</w:t>
            </w:r>
          </w:p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І-ІІІ СТУПЕНІВ №41</w:t>
            </w:r>
          </w:p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МІСЬКОЇ РАДИ</w:t>
            </w:r>
          </w:p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8F65CD" w:rsidRPr="000817C0" w:rsidRDefault="008F65CD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9048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5CD" w:rsidRPr="000817C0" w:rsidRDefault="008F65CD" w:rsidP="008F65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F65CD" w:rsidRPr="000817C0" w:rsidRDefault="008F65CD" w:rsidP="008F65C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0817C0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8F65CD" w:rsidRPr="000817C0" w:rsidRDefault="008F65CD" w:rsidP="008F65CD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11.12.2020</w:t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№ 226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призначення відповідальних 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чергових  по школі</w:t>
      </w:r>
    </w:p>
    <w:p w:rsidR="008F65CD" w:rsidRPr="000817C0" w:rsidRDefault="008F65CD" w:rsidP="008F65CD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Відповідно до </w:t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ст.73 </w:t>
      </w:r>
      <w:proofErr w:type="spellStart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КЗпП</w:t>
      </w:r>
      <w:proofErr w:type="spellEnd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та з метою раціонального використання робочого часу,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 святковий день 14 жовтня 2020 року, згідно наказу Управління освіти </w:t>
      </w:r>
      <w:proofErr w:type="spellStart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Основ’янського</w:t>
      </w:r>
      <w:proofErr w:type="spellEnd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від 11.12.2020 №198 «Про призначення відповідальних чергових по Управлінню освіти» </w:t>
      </w: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Призначити відповідальними черговими по школі: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566"/>
        <w:gridCol w:w="1701"/>
        <w:gridCol w:w="1701"/>
        <w:gridCol w:w="2006"/>
        <w:gridCol w:w="1560"/>
      </w:tblGrid>
      <w:tr w:rsidR="008F65CD" w:rsidRPr="000817C0" w:rsidTr="00651365">
        <w:trPr>
          <w:jc w:val="center"/>
        </w:trPr>
        <w:tc>
          <w:tcPr>
            <w:tcW w:w="748" w:type="dxa"/>
          </w:tcPr>
          <w:p w:rsidR="008F65CD" w:rsidRPr="000817C0" w:rsidRDefault="008F65CD" w:rsidP="00651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66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Черговий адміністратор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Телефон </w:t>
            </w:r>
          </w:p>
        </w:tc>
        <w:tc>
          <w:tcPr>
            <w:tcW w:w="2006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Відповідальний черговий</w:t>
            </w:r>
          </w:p>
        </w:tc>
        <w:tc>
          <w:tcPr>
            <w:tcW w:w="1560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Час </w:t>
            </w:r>
          </w:p>
        </w:tc>
      </w:tr>
      <w:tr w:rsidR="008F65CD" w:rsidRPr="000817C0" w:rsidTr="00651365">
        <w:trPr>
          <w:jc w:val="center"/>
        </w:trPr>
        <w:tc>
          <w:tcPr>
            <w:tcW w:w="748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6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Гонський</w:t>
            </w:r>
            <w:proofErr w:type="spellEnd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Євгеній Володимирович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25.12.2020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0505856714</w:t>
            </w:r>
          </w:p>
        </w:tc>
        <w:tc>
          <w:tcPr>
            <w:tcW w:w="200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</w:t>
            </w:r>
            <w:proofErr w:type="spellEnd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Є.М.</w:t>
            </w:r>
          </w:p>
        </w:tc>
        <w:tc>
          <w:tcPr>
            <w:tcW w:w="1560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8F65CD" w:rsidRPr="000817C0" w:rsidTr="00651365">
        <w:trPr>
          <w:jc w:val="center"/>
        </w:trPr>
        <w:tc>
          <w:tcPr>
            <w:tcW w:w="748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6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Топчий Марина Сергіївна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26.12.2020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0953184604</w:t>
            </w:r>
          </w:p>
        </w:tc>
        <w:tc>
          <w:tcPr>
            <w:tcW w:w="200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</w:t>
            </w:r>
            <w:proofErr w:type="spellEnd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Є.М.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</w:t>
            </w:r>
            <w:proofErr w:type="spellEnd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В.Г.</w:t>
            </w:r>
          </w:p>
        </w:tc>
        <w:tc>
          <w:tcPr>
            <w:tcW w:w="1560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8F65CD" w:rsidRPr="000817C0" w:rsidTr="00651365">
        <w:trPr>
          <w:jc w:val="center"/>
        </w:trPr>
        <w:tc>
          <w:tcPr>
            <w:tcW w:w="748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6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Капустинська Тетяна Федорівна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27.12.2020</w:t>
            </w:r>
          </w:p>
        </w:tc>
        <w:tc>
          <w:tcPr>
            <w:tcW w:w="1701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0958112401</w:t>
            </w:r>
          </w:p>
        </w:tc>
        <w:tc>
          <w:tcPr>
            <w:tcW w:w="2006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</w:t>
            </w:r>
            <w:proofErr w:type="spellEnd"/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В.Г.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</w:tc>
        <w:tc>
          <w:tcPr>
            <w:tcW w:w="1560" w:type="dxa"/>
          </w:tcPr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8F65CD" w:rsidRPr="000817C0" w:rsidRDefault="008F65CD" w:rsidP="0065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17C0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</w:tbl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8F65CD" w:rsidRPr="000817C0" w:rsidRDefault="008F65CD" w:rsidP="008F65C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Відповідальним черговим забезпечити цілодобове чергування по школі та щоденно звітувати про стан справ у закладі черговому </w:t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адміністратору. У разі виникнення нештатної ситуації доповісти негайно.</w:t>
      </w:r>
    </w:p>
    <w:p w:rsidR="008F65CD" w:rsidRPr="000817C0" w:rsidRDefault="008F65CD" w:rsidP="008F65CD">
      <w:pPr>
        <w:spacing w:after="0" w:line="360" w:lineRule="auto"/>
        <w:ind w:hanging="1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25-27.12.2020</w:t>
      </w: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4. Завідувачу господарством Кошик Г.І.:</w:t>
      </w:r>
    </w:p>
    <w:p w:rsidR="008F65CD" w:rsidRPr="000817C0" w:rsidRDefault="008F65CD" w:rsidP="008F65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4.1. Довести цей наказ до всіх відповідальних чергових та чергових адміністраторів школи.</w:t>
      </w:r>
    </w:p>
    <w:p w:rsidR="008F65CD" w:rsidRPr="000817C0" w:rsidRDefault="008F65CD" w:rsidP="008F65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8F65CD" w:rsidRPr="000817C0" w:rsidRDefault="008F65CD" w:rsidP="008F65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4.3.Графік чергування працівників надати до Управління освіти. </w:t>
      </w:r>
    </w:p>
    <w:p w:rsidR="008F65CD" w:rsidRPr="000817C0" w:rsidRDefault="008F65CD" w:rsidP="008F65C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 21.12.2020</w:t>
      </w: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5. Роботу у вихідний день працівникам школи компенсувати наданням їм іншого вихідного дня згідно з  законодавством України.</w:t>
      </w:r>
    </w:p>
    <w:p w:rsidR="008F65CD" w:rsidRPr="000817C0" w:rsidRDefault="008F65CD" w:rsidP="008F65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6. Контроль за виконанням наказу  залишаю за собою.</w:t>
      </w:r>
    </w:p>
    <w:p w:rsidR="008F65CD" w:rsidRPr="000817C0" w:rsidRDefault="008F65CD" w:rsidP="008F65CD">
      <w:pPr>
        <w:spacing w:after="0" w:line="36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</w:t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Є.В. </w:t>
      </w:r>
      <w:proofErr w:type="spellStart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Гонський</w:t>
      </w:r>
      <w:proofErr w:type="spellEnd"/>
    </w:p>
    <w:p w:rsidR="008F65CD" w:rsidRPr="000817C0" w:rsidRDefault="008F65CD" w:rsidP="008F65CD">
      <w:pPr>
        <w:spacing w:after="0" w:line="240" w:lineRule="auto"/>
        <w:ind w:left="72" w:firstLine="63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ind w:left="-360" w:firstLine="1068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ind w:left="-360" w:firstLine="1068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Капустинська Т.Ф.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Топчий М.С.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Дяков</w:t>
      </w:r>
      <w:proofErr w:type="spellEnd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Педун</w:t>
      </w:r>
      <w:proofErr w:type="spellEnd"/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Є.М.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Третяк В.Г.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17C0">
        <w:rPr>
          <w:rFonts w:ascii="Times New Roman" w:eastAsia="Times New Roman" w:hAnsi="Times New Roman"/>
          <w:sz w:val="28"/>
          <w:szCs w:val="28"/>
          <w:lang w:val="uk-UA" w:eastAsia="ru-RU"/>
        </w:rPr>
        <w:t>Кошик Г.І.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817C0">
        <w:rPr>
          <w:rFonts w:ascii="Times New Roman" w:eastAsia="Times New Roman" w:hAnsi="Times New Roman"/>
          <w:sz w:val="20"/>
          <w:szCs w:val="20"/>
          <w:lang w:val="uk-UA" w:eastAsia="ru-RU"/>
        </w:rPr>
        <w:t>Фурман Н.В.</w:t>
      </w: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8F65CD" w:rsidRPr="000817C0" w:rsidRDefault="008F65CD" w:rsidP="008F65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A319E" w:rsidRPr="008F65CD" w:rsidRDefault="00DA319E">
      <w:pPr>
        <w:rPr>
          <w:lang w:val="uk-UA"/>
        </w:rPr>
      </w:pPr>
    </w:p>
    <w:sectPr w:rsidR="00DA319E" w:rsidRPr="008F65CD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multilevel"/>
    <w:tmpl w:val="129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65CD"/>
    <w:rsid w:val="008F65CD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>diakov.net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2021-01-15T08:49:00Z</dcterms:created>
  <dcterms:modified xsi:type="dcterms:W3CDTF">2021-01-15T08:52:00Z</dcterms:modified>
</cp:coreProperties>
</file>